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45" w:rsidRPr="00F40EE5" w:rsidRDefault="00EF7F65" w:rsidP="00CE6A50">
      <w:pPr>
        <w:tabs>
          <w:tab w:val="left" w:pos="4980"/>
        </w:tabs>
        <w:spacing w:line="360" w:lineRule="auto"/>
        <w:jc w:val="center"/>
        <w:rPr>
          <w:b/>
          <w:sz w:val="48"/>
          <w:szCs w:val="52"/>
        </w:rPr>
      </w:pPr>
      <w:bookmarkStart w:id="0" w:name="_GoBack"/>
      <w:bookmarkEnd w:id="0"/>
      <w:r>
        <w:rPr>
          <w:b/>
          <w:sz w:val="48"/>
          <w:szCs w:val="52"/>
        </w:rPr>
        <w:t xml:space="preserve">Eye-Tracking </w:t>
      </w:r>
      <w:r w:rsidR="00994745" w:rsidRPr="00F40EE5">
        <w:rPr>
          <w:b/>
          <w:sz w:val="48"/>
          <w:szCs w:val="52"/>
        </w:rPr>
        <w:t>Research</w:t>
      </w:r>
      <w:r w:rsidR="006D1C72" w:rsidRPr="00F40EE5">
        <w:rPr>
          <w:b/>
          <w:sz w:val="48"/>
          <w:szCs w:val="52"/>
        </w:rPr>
        <w:t xml:space="preserve"> </w:t>
      </w:r>
      <w:r w:rsidR="00994745" w:rsidRPr="00F40EE5">
        <w:rPr>
          <w:b/>
          <w:sz w:val="48"/>
          <w:szCs w:val="52"/>
        </w:rPr>
        <w:t>Volunteers</w:t>
      </w:r>
      <w:r w:rsidR="002D0E48" w:rsidRPr="00F40EE5">
        <w:rPr>
          <w:b/>
          <w:sz w:val="48"/>
          <w:szCs w:val="52"/>
        </w:rPr>
        <w:t xml:space="preserve"> N</w:t>
      </w:r>
      <w:r w:rsidR="00994745" w:rsidRPr="00F40EE5">
        <w:rPr>
          <w:b/>
          <w:sz w:val="48"/>
          <w:szCs w:val="52"/>
        </w:rPr>
        <w:t>eeded</w:t>
      </w:r>
      <w:r w:rsidR="002D0E48" w:rsidRPr="00F40EE5">
        <w:rPr>
          <w:b/>
          <w:sz w:val="48"/>
          <w:szCs w:val="52"/>
        </w:rPr>
        <w:t xml:space="preserve"> </w:t>
      </w:r>
    </w:p>
    <w:p w:rsidR="002D0E48" w:rsidRPr="00F40EE5" w:rsidRDefault="00994745" w:rsidP="00CE6A50">
      <w:pPr>
        <w:tabs>
          <w:tab w:val="left" w:pos="4980"/>
        </w:tabs>
        <w:spacing w:line="360" w:lineRule="auto"/>
        <w:jc w:val="center"/>
        <w:rPr>
          <w:b/>
          <w:sz w:val="48"/>
          <w:szCs w:val="52"/>
        </w:rPr>
      </w:pPr>
      <w:r w:rsidRPr="00F40EE5">
        <w:rPr>
          <w:b/>
          <w:sz w:val="48"/>
          <w:szCs w:val="52"/>
        </w:rPr>
        <w:t>Participants Will Receive $</w:t>
      </w:r>
      <w:r w:rsidR="000B77A7" w:rsidRPr="00F40EE5">
        <w:rPr>
          <w:b/>
          <w:sz w:val="48"/>
          <w:szCs w:val="52"/>
        </w:rPr>
        <w:t>4</w:t>
      </w:r>
      <w:r w:rsidRPr="00F40EE5">
        <w:rPr>
          <w:b/>
          <w:sz w:val="48"/>
          <w:szCs w:val="52"/>
        </w:rPr>
        <w:t xml:space="preserve">5 </w:t>
      </w:r>
    </w:p>
    <w:p w:rsidR="00F40EE5" w:rsidRPr="00F40EE5" w:rsidRDefault="002D0E48" w:rsidP="006D1C72">
      <w:pPr>
        <w:tabs>
          <w:tab w:val="left" w:pos="4980"/>
        </w:tabs>
        <w:jc w:val="both"/>
        <w:rPr>
          <w:sz w:val="36"/>
          <w:szCs w:val="40"/>
        </w:rPr>
      </w:pPr>
      <w:r w:rsidRPr="00F40EE5">
        <w:rPr>
          <w:sz w:val="36"/>
          <w:szCs w:val="40"/>
        </w:rPr>
        <w:t xml:space="preserve">We are looking for volunteers to complete </w:t>
      </w:r>
      <w:r w:rsidR="00F609A3" w:rsidRPr="00F40EE5">
        <w:rPr>
          <w:sz w:val="36"/>
          <w:szCs w:val="40"/>
        </w:rPr>
        <w:t xml:space="preserve">two-handed tasks </w:t>
      </w:r>
      <w:r w:rsidR="00EF7F65">
        <w:rPr>
          <w:sz w:val="36"/>
          <w:szCs w:val="40"/>
        </w:rPr>
        <w:t xml:space="preserve">while wearing an </w:t>
      </w:r>
      <w:r w:rsidR="00F40EE5" w:rsidRPr="00F40EE5">
        <w:rPr>
          <w:sz w:val="36"/>
          <w:szCs w:val="40"/>
        </w:rPr>
        <w:t>eye-tracker in a motion capture room.</w:t>
      </w:r>
    </w:p>
    <w:p w:rsidR="002D0E48" w:rsidRPr="00F40EE5" w:rsidRDefault="00F40EE5" w:rsidP="006D1C72">
      <w:pPr>
        <w:tabs>
          <w:tab w:val="left" w:pos="4980"/>
        </w:tabs>
        <w:jc w:val="both"/>
        <w:rPr>
          <w:sz w:val="36"/>
          <w:szCs w:val="40"/>
        </w:rPr>
      </w:pPr>
      <w:r>
        <w:rPr>
          <w:sz w:val="36"/>
          <w:szCs w:val="40"/>
        </w:rPr>
        <w:t xml:space="preserve">This will take place </w:t>
      </w:r>
      <w:r w:rsidR="00F609A3" w:rsidRPr="00F40EE5">
        <w:rPr>
          <w:sz w:val="36"/>
          <w:szCs w:val="40"/>
        </w:rPr>
        <w:t xml:space="preserve">over a </w:t>
      </w:r>
      <w:r w:rsidR="000B77A7" w:rsidRPr="00F40EE5">
        <w:rPr>
          <w:sz w:val="36"/>
          <w:szCs w:val="40"/>
        </w:rPr>
        <w:t>3</w:t>
      </w:r>
      <w:r w:rsidR="00F609A3" w:rsidRPr="00F40EE5">
        <w:rPr>
          <w:sz w:val="36"/>
          <w:szCs w:val="40"/>
        </w:rPr>
        <w:t xml:space="preserve"> day period</w:t>
      </w:r>
      <w:r w:rsidR="002D0E48" w:rsidRPr="00F40EE5">
        <w:rPr>
          <w:sz w:val="36"/>
          <w:szCs w:val="40"/>
        </w:rPr>
        <w:t xml:space="preserve">. </w:t>
      </w:r>
      <w:r w:rsidR="006D1C72" w:rsidRPr="00F40EE5">
        <w:rPr>
          <w:sz w:val="36"/>
          <w:szCs w:val="40"/>
        </w:rPr>
        <w:t>Days 1-</w:t>
      </w:r>
      <w:r w:rsidR="000B77A7" w:rsidRPr="00F40EE5">
        <w:rPr>
          <w:sz w:val="36"/>
          <w:szCs w:val="40"/>
        </w:rPr>
        <w:t>2</w:t>
      </w:r>
      <w:r w:rsidR="006D1C72" w:rsidRPr="00F40EE5">
        <w:rPr>
          <w:sz w:val="36"/>
          <w:szCs w:val="40"/>
        </w:rPr>
        <w:t xml:space="preserve"> will last approximately 1 hour. Day </w:t>
      </w:r>
      <w:r w:rsidR="000B77A7" w:rsidRPr="00F40EE5">
        <w:rPr>
          <w:sz w:val="36"/>
          <w:szCs w:val="40"/>
        </w:rPr>
        <w:t>3</w:t>
      </w:r>
      <w:r w:rsidR="006D1C72" w:rsidRPr="00F40EE5">
        <w:rPr>
          <w:sz w:val="36"/>
          <w:szCs w:val="40"/>
        </w:rPr>
        <w:t xml:space="preserve"> will last approximately 1.5 hours.</w:t>
      </w:r>
      <w:r w:rsidR="002D0E48" w:rsidRPr="00F40EE5">
        <w:rPr>
          <w:sz w:val="36"/>
          <w:szCs w:val="40"/>
        </w:rPr>
        <w:t xml:space="preserve"> In appreciation of your time, you will receive </w:t>
      </w:r>
      <w:r w:rsidR="00CE6A50" w:rsidRPr="00F40EE5">
        <w:rPr>
          <w:sz w:val="36"/>
          <w:szCs w:val="40"/>
        </w:rPr>
        <w:t>$</w:t>
      </w:r>
      <w:r w:rsidR="000B77A7" w:rsidRPr="00F40EE5">
        <w:rPr>
          <w:sz w:val="36"/>
          <w:szCs w:val="40"/>
        </w:rPr>
        <w:t>4</w:t>
      </w:r>
      <w:r w:rsidR="00CE6A50" w:rsidRPr="00F40EE5">
        <w:rPr>
          <w:sz w:val="36"/>
          <w:szCs w:val="40"/>
        </w:rPr>
        <w:t>5.</w:t>
      </w:r>
    </w:p>
    <w:p w:rsidR="002D0E48" w:rsidRPr="003D70B7" w:rsidRDefault="002D0E48" w:rsidP="00CE6A50">
      <w:pPr>
        <w:tabs>
          <w:tab w:val="left" w:pos="4980"/>
        </w:tabs>
        <w:rPr>
          <w:sz w:val="20"/>
          <w:szCs w:val="40"/>
        </w:rPr>
      </w:pPr>
    </w:p>
    <w:p w:rsidR="00CE6A50" w:rsidRPr="00356F88" w:rsidRDefault="00CE6A50" w:rsidP="00CE6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864"/>
      </w:pPr>
      <w:r w:rsidRPr="00356F88">
        <w:rPr>
          <w:b/>
          <w:u w:val="single"/>
        </w:rPr>
        <w:t>Exclusion/Inclusion Criteria:</w:t>
      </w:r>
      <w:r w:rsidRPr="00356F88">
        <w:t xml:space="preserve"> </w:t>
      </w:r>
    </w:p>
    <w:p w:rsidR="003C4E3D" w:rsidRDefault="003C4E3D" w:rsidP="003C4E3D">
      <w:pPr>
        <w:spacing w:line="360" w:lineRule="auto"/>
      </w:pPr>
      <w:r w:rsidRPr="004F3E84">
        <w:t>Anyone capable of tying their own shoes with two hands, have normal dexterity, are right-handed, and have normal to corrected-to-normal vision can participate in this study. Those with any problems with their arms or hands that would not allow them to complete the manual, dexterous tasks may not be in this study. Those who are left-handed and have uncorrected vision and/or visual deficits are not able to participate in this study.</w:t>
      </w:r>
    </w:p>
    <w:p w:rsidR="002D0E48" w:rsidRPr="003D70B7" w:rsidRDefault="002D0E48" w:rsidP="002D0E48">
      <w:pPr>
        <w:tabs>
          <w:tab w:val="left" w:pos="4980"/>
        </w:tabs>
        <w:jc w:val="center"/>
        <w:rPr>
          <w:sz w:val="12"/>
          <w:szCs w:val="12"/>
        </w:rPr>
      </w:pPr>
    </w:p>
    <w:p w:rsidR="002D0E48" w:rsidRPr="00F40EE5" w:rsidRDefault="002D0E48" w:rsidP="002D0E48">
      <w:pPr>
        <w:tabs>
          <w:tab w:val="left" w:pos="4980"/>
        </w:tabs>
        <w:jc w:val="center"/>
        <w:rPr>
          <w:sz w:val="32"/>
          <w:szCs w:val="40"/>
        </w:rPr>
      </w:pPr>
      <w:r w:rsidRPr="00F40EE5">
        <w:rPr>
          <w:sz w:val="32"/>
          <w:szCs w:val="40"/>
        </w:rPr>
        <w:t>If you are interested</w:t>
      </w:r>
      <w:r w:rsidR="006D1C72" w:rsidRPr="00F40EE5">
        <w:rPr>
          <w:sz w:val="32"/>
          <w:szCs w:val="40"/>
        </w:rPr>
        <w:t xml:space="preserve"> and would like more information</w:t>
      </w:r>
      <w:r w:rsidRPr="00F40EE5">
        <w:rPr>
          <w:sz w:val="32"/>
          <w:szCs w:val="40"/>
        </w:rPr>
        <w:t xml:space="preserve">, </w:t>
      </w:r>
      <w:r w:rsidR="006D1C72" w:rsidRPr="00F40EE5">
        <w:rPr>
          <w:sz w:val="32"/>
          <w:szCs w:val="40"/>
        </w:rPr>
        <w:t xml:space="preserve">then </w:t>
      </w:r>
      <w:r w:rsidRPr="00F40EE5">
        <w:rPr>
          <w:sz w:val="32"/>
          <w:szCs w:val="40"/>
        </w:rPr>
        <w:t xml:space="preserve">please inquire here. </w:t>
      </w:r>
    </w:p>
    <w:p w:rsidR="002D0E48" w:rsidRPr="00F40EE5" w:rsidRDefault="002D0E48" w:rsidP="002D0E48">
      <w:pPr>
        <w:tabs>
          <w:tab w:val="left" w:pos="4980"/>
        </w:tabs>
        <w:jc w:val="center"/>
        <w:rPr>
          <w:sz w:val="14"/>
          <w:szCs w:val="40"/>
        </w:rPr>
      </w:pPr>
    </w:p>
    <w:p w:rsidR="002D0E48" w:rsidRPr="00F40EE5" w:rsidRDefault="002D0E48" w:rsidP="00CE6A50">
      <w:pPr>
        <w:tabs>
          <w:tab w:val="left" w:pos="4980"/>
        </w:tabs>
        <w:jc w:val="center"/>
        <w:rPr>
          <w:sz w:val="32"/>
          <w:szCs w:val="40"/>
        </w:rPr>
      </w:pPr>
      <w:r w:rsidRPr="00F40EE5">
        <w:rPr>
          <w:sz w:val="32"/>
          <w:szCs w:val="40"/>
        </w:rPr>
        <w:t>Thank you!</w:t>
      </w:r>
    </w:p>
    <w:p w:rsidR="00B44760" w:rsidRPr="00F40EE5" w:rsidRDefault="002D0E48" w:rsidP="002D0E48">
      <w:pPr>
        <w:tabs>
          <w:tab w:val="left" w:pos="4980"/>
        </w:tabs>
        <w:jc w:val="center"/>
        <w:rPr>
          <w:b/>
          <w:sz w:val="20"/>
        </w:rPr>
      </w:pPr>
      <w:r w:rsidRPr="00F40EE5">
        <w:rPr>
          <w:b/>
          <w:sz w:val="20"/>
        </w:rPr>
        <w:t>T</w:t>
      </w:r>
      <w:r w:rsidR="00B44760" w:rsidRPr="00F40EE5">
        <w:rPr>
          <w:b/>
          <w:sz w:val="20"/>
        </w:rPr>
        <w:t xml:space="preserve">his study has been reviewed </w:t>
      </w:r>
      <w:r w:rsidRPr="00F40EE5">
        <w:rPr>
          <w:b/>
          <w:sz w:val="20"/>
        </w:rPr>
        <w:t xml:space="preserve">and </w:t>
      </w:r>
      <w:r w:rsidR="00B44760" w:rsidRPr="00F40EE5">
        <w:rPr>
          <w:b/>
          <w:sz w:val="20"/>
        </w:rPr>
        <w:t xml:space="preserve">approved by </w:t>
      </w:r>
      <w:r w:rsidRPr="00F40EE5">
        <w:rPr>
          <w:b/>
          <w:sz w:val="20"/>
        </w:rPr>
        <w:t xml:space="preserve">the </w:t>
      </w:r>
    </w:p>
    <w:p w:rsidR="003D70B7" w:rsidRDefault="002D0E48" w:rsidP="003D70B7">
      <w:pPr>
        <w:tabs>
          <w:tab w:val="left" w:pos="4980"/>
        </w:tabs>
        <w:jc w:val="center"/>
        <w:rPr>
          <w:b/>
        </w:rPr>
      </w:pPr>
      <w:r w:rsidRPr="00F40EE5">
        <w:rPr>
          <w:b/>
          <w:sz w:val="20"/>
        </w:rPr>
        <w:t xml:space="preserve">Research Ethics Review Board, </w:t>
      </w:r>
      <w:r w:rsidR="00F609A3" w:rsidRPr="00F40EE5">
        <w:rPr>
          <w:b/>
          <w:sz w:val="20"/>
        </w:rPr>
        <w:t>Georgia Institute of Technology</w:t>
      </w:r>
      <w:r w:rsidR="003D70B7" w:rsidRPr="00F40EE5">
        <w:rPr>
          <w:b/>
          <w:sz w:val="20"/>
        </w:rPr>
        <w:t>.</w:t>
      </w:r>
    </w:p>
    <w:p w:rsidR="003D70B7" w:rsidRDefault="003D70B7" w:rsidP="003D70B7">
      <w:pPr>
        <w:tabs>
          <w:tab w:val="left" w:pos="4980"/>
        </w:tabs>
        <w:jc w:val="center"/>
        <w:rPr>
          <w:sz w:val="36"/>
          <w:szCs w:val="40"/>
        </w:rPr>
      </w:pPr>
      <w:r w:rsidRPr="00142576">
        <w:rPr>
          <w:sz w:val="36"/>
          <w:szCs w:val="40"/>
        </w:rPr>
        <w:t xml:space="preserve"> </w:t>
      </w:r>
    </w:p>
    <w:p w:rsidR="003D70B7" w:rsidRPr="00142576" w:rsidRDefault="003D70B7" w:rsidP="003D70B7">
      <w:pPr>
        <w:tabs>
          <w:tab w:val="left" w:pos="4980"/>
        </w:tabs>
        <w:contextualSpacing/>
        <w:rPr>
          <w:sz w:val="36"/>
          <w:szCs w:val="40"/>
        </w:rPr>
      </w:pPr>
      <w:r>
        <w:rPr>
          <w:sz w:val="36"/>
          <w:szCs w:val="40"/>
        </w:rPr>
        <w:t xml:space="preserve">             Take One</w:t>
      </w:r>
      <w:r>
        <w:rPr>
          <w:sz w:val="36"/>
          <w:szCs w:val="40"/>
        </w:rPr>
        <w:tab/>
        <w:t xml:space="preserve">                Take a Photo</w:t>
      </w:r>
    </w:p>
    <w:p w:rsidR="003D70B7" w:rsidRPr="003E69E6" w:rsidRDefault="003D70B7" w:rsidP="003D70B7">
      <w:pPr>
        <w:tabs>
          <w:tab w:val="left" w:pos="4980"/>
        </w:tabs>
        <w:contextualSpacing/>
        <w:jc w:val="center"/>
        <w:rPr>
          <w:b/>
        </w:rPr>
      </w:pPr>
      <w:r>
        <w:rPr>
          <w:b/>
          <w:noProof/>
        </w:rPr>
        <mc:AlternateContent>
          <mc:Choice Requires="wps">
            <w:drawing>
              <wp:anchor distT="0" distB="0" distL="114300" distR="114300" simplePos="0" relativeHeight="251659264" behindDoc="0" locked="0" layoutInCell="1" allowOverlap="1" wp14:anchorId="2405EE39" wp14:editId="1290CB7D">
                <wp:simplePos x="0" y="0"/>
                <wp:positionH relativeFrom="margin">
                  <wp:align>right</wp:align>
                </wp:positionH>
                <wp:positionV relativeFrom="paragraph">
                  <wp:posOffset>231775</wp:posOffset>
                </wp:positionV>
                <wp:extent cx="2495550" cy="2247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95550"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0B7" w:rsidRDefault="003D70B7" w:rsidP="003D70B7">
                            <w:pPr>
                              <w:rPr>
                                <w:sz w:val="32"/>
                                <w:szCs w:val="34"/>
                              </w:rPr>
                            </w:pPr>
                          </w:p>
                          <w:p w:rsidR="003D70B7" w:rsidRDefault="003D70B7" w:rsidP="003D70B7">
                            <w:pPr>
                              <w:rPr>
                                <w:sz w:val="32"/>
                                <w:szCs w:val="34"/>
                              </w:rPr>
                            </w:pPr>
                          </w:p>
                          <w:p w:rsidR="003D70B7" w:rsidRPr="001E3155" w:rsidRDefault="003D70B7" w:rsidP="003D70B7">
                            <w:pPr>
                              <w:rPr>
                                <w:sz w:val="32"/>
                                <w:szCs w:val="34"/>
                              </w:rPr>
                            </w:pPr>
                            <w:r>
                              <w:rPr>
                                <w:sz w:val="32"/>
                                <w:szCs w:val="34"/>
                              </w:rPr>
                              <w:t xml:space="preserve"> </w:t>
                            </w:r>
                            <w:r w:rsidRPr="001E3155">
                              <w:rPr>
                                <w:sz w:val="32"/>
                                <w:szCs w:val="34"/>
                              </w:rPr>
                              <w:t>Michael Crites</w:t>
                            </w:r>
                          </w:p>
                          <w:p w:rsidR="003D70B7" w:rsidRDefault="00B55F6D" w:rsidP="003D70B7">
                            <w:pPr>
                              <w:jc w:val="center"/>
                              <w:rPr>
                                <w:sz w:val="32"/>
                                <w:szCs w:val="34"/>
                              </w:rPr>
                            </w:pPr>
                            <w:hyperlink r:id="rId7" w:history="1">
                              <w:r w:rsidR="003D70B7" w:rsidRPr="009303E6">
                                <w:rPr>
                                  <w:rStyle w:val="Hyperlink"/>
                                  <w:sz w:val="32"/>
                                  <w:szCs w:val="34"/>
                                </w:rPr>
                                <w:t>michael.crites@gatech.edu</w:t>
                              </w:r>
                            </w:hyperlink>
                          </w:p>
                          <w:p w:rsidR="003D70B7" w:rsidRDefault="003D70B7" w:rsidP="003D70B7">
                            <w:pPr>
                              <w:jc w:val="center"/>
                              <w:rPr>
                                <w:sz w:val="32"/>
                                <w:szCs w:val="34"/>
                              </w:rPr>
                            </w:pPr>
                          </w:p>
                          <w:p w:rsidR="003D70B7" w:rsidRDefault="003D70B7" w:rsidP="003D70B7">
                            <w:pPr>
                              <w:jc w:val="center"/>
                              <w:rPr>
                                <w:sz w:val="32"/>
                                <w:szCs w:val="34"/>
                              </w:rPr>
                            </w:pPr>
                          </w:p>
                          <w:p w:rsidR="003D70B7" w:rsidRPr="001E3155" w:rsidRDefault="003D70B7" w:rsidP="003D70B7">
                            <w:pPr>
                              <w:jc w:val="center"/>
                              <w:rPr>
                                <w:sz w:val="32"/>
                                <w:szCs w:val="34"/>
                              </w:rPr>
                            </w:pPr>
                            <w:r>
                              <w:rPr>
                                <w:noProof/>
                                <w:sz w:val="36"/>
                                <w:szCs w:val="40"/>
                              </w:rPr>
                              <w:drawing>
                                <wp:inline distT="0" distB="0" distL="0" distR="0" wp14:anchorId="16AD9213" wp14:editId="1BC9A7D7">
                                  <wp:extent cx="600075" cy="6000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era[1].png"/>
                                          <pic:cNvPicPr/>
                                        </pic:nvPicPr>
                                        <pic:blipFill>
                                          <a:blip r:embed="rId8">
                                            <a:extLst>
                                              <a:ext uri="{28A0092B-C50C-407E-A947-70E740481C1C}">
                                                <a14:useLocalDpi xmlns:a14="http://schemas.microsoft.com/office/drawing/2010/main" val="0"/>
                                              </a:ext>
                                            </a:extLst>
                                          </a:blip>
                                          <a:stretch>
                                            <a:fillRect/>
                                          </a:stretch>
                                        </pic:blipFill>
                                        <pic:spPr>
                                          <a:xfrm flipH="1">
                                            <a:off x="0" y="0"/>
                                            <a:ext cx="600075"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5EE39" id="_x0000_t202" coordsize="21600,21600" o:spt="202" path="m,l,21600r21600,l21600,xe">
                <v:stroke joinstyle="miter"/>
                <v:path gradientshapeok="t" o:connecttype="rect"/>
              </v:shapetype>
              <v:shape id="Text Box 2" o:spid="_x0000_s1026" type="#_x0000_t202" style="position:absolute;left:0;text-align:left;margin-left:145.3pt;margin-top:18.25pt;width:196.5pt;height:17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" fillcolor="white [3201]" strokeweight=".5pt">
                <v:textbox>
                  <w:txbxContent>
                    <w:p w:rsidR="003D70B7" w:rsidRDefault="003D70B7" w:rsidP="003D70B7">
                      <w:pPr>
                        <w:rPr>
                          <w:sz w:val="32"/>
                          <w:szCs w:val="34"/>
                        </w:rPr>
                      </w:pPr>
                    </w:p>
                    <w:p w:rsidR="003D70B7" w:rsidRDefault="003D70B7" w:rsidP="003D70B7">
                      <w:pPr>
                        <w:rPr>
                          <w:sz w:val="32"/>
                          <w:szCs w:val="34"/>
                        </w:rPr>
                      </w:pPr>
                    </w:p>
                    <w:p w:rsidR="003D70B7" w:rsidRPr="001E3155" w:rsidRDefault="003D70B7" w:rsidP="003D70B7">
                      <w:pPr>
                        <w:rPr>
                          <w:sz w:val="32"/>
                          <w:szCs w:val="34"/>
                        </w:rPr>
                      </w:pPr>
                      <w:r>
                        <w:rPr>
                          <w:sz w:val="32"/>
                          <w:szCs w:val="34"/>
                        </w:rPr>
                        <w:t xml:space="preserve"> </w:t>
                      </w:r>
                      <w:r w:rsidRPr="001E3155">
                        <w:rPr>
                          <w:sz w:val="32"/>
                          <w:szCs w:val="34"/>
                        </w:rPr>
                        <w:t>Michael Crites</w:t>
                      </w:r>
                    </w:p>
                    <w:p w:rsidR="003D70B7" w:rsidRDefault="003D70B7" w:rsidP="003D70B7">
                      <w:pPr>
                        <w:jc w:val="center"/>
                        <w:rPr>
                          <w:sz w:val="32"/>
                          <w:szCs w:val="34"/>
                        </w:rPr>
                      </w:pPr>
                      <w:hyperlink r:id="rId9" w:history="1">
                        <w:r w:rsidRPr="009303E6">
                          <w:rPr>
                            <w:rStyle w:val="Hyperlink"/>
                            <w:sz w:val="32"/>
                            <w:szCs w:val="34"/>
                          </w:rPr>
                          <w:t>michael.crites@gatech.edu</w:t>
                        </w:r>
                      </w:hyperlink>
                    </w:p>
                    <w:p w:rsidR="003D70B7" w:rsidRDefault="003D70B7" w:rsidP="003D70B7">
                      <w:pPr>
                        <w:jc w:val="center"/>
                        <w:rPr>
                          <w:sz w:val="32"/>
                          <w:szCs w:val="34"/>
                        </w:rPr>
                      </w:pPr>
                    </w:p>
                    <w:p w:rsidR="003D70B7" w:rsidRDefault="003D70B7" w:rsidP="003D70B7">
                      <w:pPr>
                        <w:jc w:val="center"/>
                        <w:rPr>
                          <w:sz w:val="32"/>
                          <w:szCs w:val="34"/>
                        </w:rPr>
                      </w:pPr>
                    </w:p>
                    <w:p w:rsidR="003D70B7" w:rsidRPr="001E3155" w:rsidRDefault="003D70B7" w:rsidP="003D70B7">
                      <w:pPr>
                        <w:jc w:val="center"/>
                        <w:rPr>
                          <w:sz w:val="32"/>
                          <w:szCs w:val="34"/>
                        </w:rPr>
                      </w:pPr>
                      <w:r>
                        <w:rPr>
                          <w:noProof/>
                          <w:sz w:val="36"/>
                          <w:szCs w:val="40"/>
                        </w:rPr>
                        <w:drawing>
                          <wp:inline distT="0" distB="0" distL="0" distR="0" wp14:anchorId="16AD9213" wp14:editId="1BC9A7D7">
                            <wp:extent cx="600075" cy="6000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era[1].png"/>
                                    <pic:cNvPicPr/>
                                  </pic:nvPicPr>
                                  <pic:blipFill>
                                    <a:blip r:embed="rId10">
                                      <a:extLst>
                                        <a:ext uri="{28A0092B-C50C-407E-A947-70E740481C1C}">
                                          <a14:useLocalDpi xmlns:a14="http://schemas.microsoft.com/office/drawing/2010/main" val="0"/>
                                        </a:ext>
                                      </a:extLst>
                                    </a:blip>
                                    <a:stretch>
                                      <a:fillRect/>
                                    </a:stretch>
                                  </pic:blipFill>
                                  <pic:spPr>
                                    <a:xfrm flipH="1">
                                      <a:off x="0" y="0"/>
                                      <a:ext cx="600075" cy="600075"/>
                                    </a:xfrm>
                                    <a:prstGeom prst="rect">
                                      <a:avLst/>
                                    </a:prstGeom>
                                  </pic:spPr>
                                </pic:pic>
                              </a:graphicData>
                            </a:graphic>
                          </wp:inline>
                        </w:drawing>
                      </w:r>
                    </w:p>
                  </w:txbxContent>
                </v:textbox>
                <w10:wrap anchorx="margin"/>
              </v:shape>
            </w:pict>
          </mc:Fallback>
        </mc:AlternateContent>
      </w:r>
    </w:p>
    <w:tbl>
      <w:tblPr>
        <w:tblW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215"/>
        <w:gridCol w:w="1215"/>
        <w:gridCol w:w="1215"/>
      </w:tblGrid>
      <w:tr w:rsidR="003D70B7" w:rsidRPr="009D2E6B" w:rsidTr="00193410">
        <w:trPr>
          <w:cantSplit/>
          <w:trHeight w:val="3779"/>
        </w:trPr>
        <w:tc>
          <w:tcPr>
            <w:tcW w:w="1215" w:type="dxa"/>
            <w:tcBorders>
              <w:left w:val="dashSmallGap" w:sz="4" w:space="0" w:color="auto"/>
              <w:bottom w:val="dashSmallGap" w:sz="4" w:space="0" w:color="auto"/>
              <w:right w:val="dashSmallGap" w:sz="4" w:space="0" w:color="auto"/>
            </w:tcBorders>
            <w:textDirection w:val="tbRl"/>
          </w:tcPr>
          <w:p w:rsidR="003D70B7" w:rsidRDefault="003D70B7" w:rsidP="00193410">
            <w:pPr>
              <w:ind w:left="113" w:right="113"/>
              <w:contextualSpacing/>
              <w:rPr>
                <w:rFonts w:ascii="Arial" w:hAnsi="Arial" w:cs="Arial"/>
                <w:sz w:val="28"/>
              </w:rPr>
            </w:pPr>
          </w:p>
          <w:p w:rsidR="003D70B7" w:rsidRPr="00F609A3" w:rsidRDefault="003D70B7" w:rsidP="00193410">
            <w:pPr>
              <w:ind w:left="113" w:right="113"/>
              <w:contextualSpacing/>
              <w:rPr>
                <w:rFonts w:ascii="Arial" w:hAnsi="Arial" w:cs="Arial"/>
                <w:sz w:val="28"/>
              </w:rPr>
            </w:pPr>
            <w:r w:rsidRPr="00F609A3">
              <w:rPr>
                <w:rFonts w:ascii="Arial" w:hAnsi="Arial" w:cs="Arial"/>
                <w:sz w:val="28"/>
              </w:rPr>
              <w:t>Michael Crites</w:t>
            </w:r>
          </w:p>
          <w:p w:rsidR="003D70B7" w:rsidRDefault="003D70B7" w:rsidP="00193410">
            <w:pPr>
              <w:ind w:left="113" w:right="113"/>
              <w:contextualSpacing/>
              <w:rPr>
                <w:rFonts w:ascii="Arial" w:hAnsi="Arial" w:cs="Arial"/>
                <w:sz w:val="28"/>
              </w:rPr>
            </w:pPr>
            <w:r w:rsidRPr="00F609A3">
              <w:rPr>
                <w:rFonts w:ascii="Arial" w:hAnsi="Arial" w:cs="Arial"/>
                <w:sz w:val="28"/>
              </w:rPr>
              <w:t>michael.crites@gatech.edu</w:t>
            </w:r>
          </w:p>
          <w:p w:rsidR="003D70B7" w:rsidRPr="009D2E6B" w:rsidRDefault="003D70B7" w:rsidP="00193410">
            <w:pPr>
              <w:ind w:left="113" w:right="113"/>
              <w:contextualSpacing/>
              <w:rPr>
                <w:rFonts w:ascii="Arial Narrow" w:hAnsi="Arial Narrow"/>
                <w:color w:val="FF0000"/>
              </w:rPr>
            </w:pPr>
          </w:p>
        </w:tc>
        <w:tc>
          <w:tcPr>
            <w:tcW w:w="1215" w:type="dxa"/>
            <w:tcBorders>
              <w:left w:val="dashSmallGap" w:sz="4" w:space="0" w:color="auto"/>
              <w:bottom w:val="dashSmallGap" w:sz="4" w:space="0" w:color="auto"/>
              <w:right w:val="dashSmallGap" w:sz="4" w:space="0" w:color="auto"/>
            </w:tcBorders>
            <w:textDirection w:val="tbRl"/>
          </w:tcPr>
          <w:p w:rsidR="003D70B7" w:rsidRDefault="003D70B7" w:rsidP="00193410">
            <w:pPr>
              <w:ind w:left="113" w:right="113"/>
              <w:contextualSpacing/>
              <w:rPr>
                <w:rFonts w:ascii="Arial" w:hAnsi="Arial" w:cs="Arial"/>
                <w:sz w:val="28"/>
              </w:rPr>
            </w:pPr>
          </w:p>
          <w:p w:rsidR="003D70B7" w:rsidRPr="00F609A3" w:rsidRDefault="003D70B7" w:rsidP="00193410">
            <w:pPr>
              <w:ind w:left="113" w:right="113"/>
              <w:contextualSpacing/>
              <w:rPr>
                <w:rFonts w:ascii="Arial" w:hAnsi="Arial" w:cs="Arial"/>
                <w:sz w:val="28"/>
              </w:rPr>
            </w:pPr>
            <w:r w:rsidRPr="00F609A3">
              <w:rPr>
                <w:rFonts w:ascii="Arial" w:hAnsi="Arial" w:cs="Arial"/>
                <w:sz w:val="28"/>
              </w:rPr>
              <w:t>Michael Crites</w:t>
            </w:r>
          </w:p>
          <w:p w:rsidR="003D70B7" w:rsidRPr="009D2E6B" w:rsidRDefault="003D70B7" w:rsidP="00193410">
            <w:pPr>
              <w:ind w:left="113" w:right="113"/>
              <w:contextualSpacing/>
              <w:rPr>
                <w:rFonts w:ascii="Arial Narrow" w:hAnsi="Arial Narrow"/>
                <w:color w:val="FF0000"/>
              </w:rPr>
            </w:pPr>
            <w:r w:rsidRPr="00F609A3">
              <w:rPr>
                <w:rFonts w:ascii="Arial" w:hAnsi="Arial" w:cs="Arial"/>
                <w:sz w:val="28"/>
              </w:rPr>
              <w:t>michael.crites@gatech.edu</w:t>
            </w:r>
          </w:p>
        </w:tc>
        <w:tc>
          <w:tcPr>
            <w:tcW w:w="1215" w:type="dxa"/>
            <w:tcBorders>
              <w:left w:val="dashSmallGap" w:sz="4" w:space="0" w:color="auto"/>
              <w:bottom w:val="dashSmallGap" w:sz="4" w:space="0" w:color="auto"/>
              <w:right w:val="dashSmallGap" w:sz="4" w:space="0" w:color="auto"/>
            </w:tcBorders>
            <w:textDirection w:val="tbRl"/>
          </w:tcPr>
          <w:p w:rsidR="003D70B7" w:rsidRDefault="003D70B7" w:rsidP="00193410">
            <w:pPr>
              <w:ind w:left="113" w:right="113"/>
              <w:contextualSpacing/>
              <w:rPr>
                <w:rFonts w:ascii="Arial" w:hAnsi="Arial" w:cs="Arial"/>
                <w:sz w:val="28"/>
              </w:rPr>
            </w:pPr>
          </w:p>
          <w:p w:rsidR="003D70B7" w:rsidRPr="00F609A3" w:rsidRDefault="003D70B7" w:rsidP="00193410">
            <w:pPr>
              <w:ind w:left="113" w:right="113"/>
              <w:contextualSpacing/>
              <w:rPr>
                <w:rFonts w:ascii="Arial" w:hAnsi="Arial" w:cs="Arial"/>
                <w:sz w:val="28"/>
              </w:rPr>
            </w:pPr>
            <w:r w:rsidRPr="00F609A3">
              <w:rPr>
                <w:rFonts w:ascii="Arial" w:hAnsi="Arial" w:cs="Arial"/>
                <w:sz w:val="28"/>
              </w:rPr>
              <w:t>Michael Crites</w:t>
            </w:r>
          </w:p>
          <w:p w:rsidR="003D70B7" w:rsidRPr="009D2E6B" w:rsidRDefault="003D70B7" w:rsidP="00193410">
            <w:pPr>
              <w:ind w:left="113" w:right="113"/>
              <w:contextualSpacing/>
              <w:rPr>
                <w:rFonts w:ascii="Arial Narrow" w:hAnsi="Arial Narrow"/>
                <w:color w:val="FF0000"/>
              </w:rPr>
            </w:pPr>
            <w:r w:rsidRPr="00F609A3">
              <w:rPr>
                <w:rFonts w:ascii="Arial" w:hAnsi="Arial" w:cs="Arial"/>
                <w:sz w:val="28"/>
              </w:rPr>
              <w:t>michael.crites@gatech.edu</w:t>
            </w:r>
          </w:p>
        </w:tc>
        <w:tc>
          <w:tcPr>
            <w:tcW w:w="884" w:type="dxa"/>
            <w:tcBorders>
              <w:left w:val="dashSmallGap" w:sz="4" w:space="0" w:color="auto"/>
              <w:bottom w:val="dashSmallGap" w:sz="4" w:space="0" w:color="auto"/>
              <w:right w:val="dashSmallGap" w:sz="4" w:space="0" w:color="auto"/>
            </w:tcBorders>
            <w:textDirection w:val="tbRl"/>
          </w:tcPr>
          <w:p w:rsidR="003D70B7" w:rsidRDefault="003D70B7" w:rsidP="00193410">
            <w:pPr>
              <w:ind w:left="113" w:right="113"/>
              <w:contextualSpacing/>
              <w:rPr>
                <w:rFonts w:ascii="Arial" w:hAnsi="Arial" w:cs="Arial"/>
                <w:sz w:val="28"/>
              </w:rPr>
            </w:pPr>
          </w:p>
          <w:p w:rsidR="003D70B7" w:rsidRPr="00F609A3" w:rsidRDefault="003D70B7" w:rsidP="00193410">
            <w:pPr>
              <w:ind w:left="113" w:right="113"/>
              <w:contextualSpacing/>
              <w:rPr>
                <w:rFonts w:ascii="Arial" w:hAnsi="Arial" w:cs="Arial"/>
                <w:sz w:val="28"/>
              </w:rPr>
            </w:pPr>
            <w:r w:rsidRPr="00F609A3">
              <w:rPr>
                <w:rFonts w:ascii="Arial" w:hAnsi="Arial" w:cs="Arial"/>
                <w:sz w:val="28"/>
              </w:rPr>
              <w:t>Michael Crites</w:t>
            </w:r>
          </w:p>
          <w:p w:rsidR="003D70B7" w:rsidRPr="009D2E6B" w:rsidRDefault="003D70B7" w:rsidP="00193410">
            <w:pPr>
              <w:ind w:left="113" w:right="113"/>
              <w:contextualSpacing/>
              <w:rPr>
                <w:rFonts w:ascii="Arial Narrow" w:hAnsi="Arial Narrow"/>
                <w:color w:val="FF0000"/>
              </w:rPr>
            </w:pPr>
            <w:r w:rsidRPr="00F609A3">
              <w:rPr>
                <w:rFonts w:ascii="Arial" w:hAnsi="Arial" w:cs="Arial"/>
                <w:sz w:val="28"/>
              </w:rPr>
              <w:t>michael.crites@gatech.edu</w:t>
            </w:r>
          </w:p>
        </w:tc>
      </w:tr>
    </w:tbl>
    <w:p w:rsidR="003F0318" w:rsidRDefault="003F0318" w:rsidP="003D70B7">
      <w:pPr>
        <w:tabs>
          <w:tab w:val="left" w:pos="4980"/>
        </w:tabs>
      </w:pPr>
    </w:p>
    <w:sectPr w:rsidR="003F0318" w:rsidSect="002D0E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6D" w:rsidRDefault="00B55F6D">
      <w:r>
        <w:separator/>
      </w:r>
    </w:p>
  </w:endnote>
  <w:endnote w:type="continuationSeparator" w:id="0">
    <w:p w:rsidR="00B55F6D" w:rsidRDefault="00B5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E5" w:rsidRDefault="00F40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E5" w:rsidRDefault="00F40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E5" w:rsidRDefault="00F40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6D" w:rsidRDefault="00B55F6D">
      <w:r>
        <w:separator/>
      </w:r>
    </w:p>
  </w:footnote>
  <w:footnote w:type="continuationSeparator" w:id="0">
    <w:p w:rsidR="00B55F6D" w:rsidRDefault="00B5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E5" w:rsidRDefault="00F40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E5" w:rsidRDefault="00F40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E5" w:rsidRDefault="00F40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48"/>
    <w:rsid w:val="000368C6"/>
    <w:rsid w:val="000B77A7"/>
    <w:rsid w:val="00132001"/>
    <w:rsid w:val="002227A7"/>
    <w:rsid w:val="002D0E48"/>
    <w:rsid w:val="003735B8"/>
    <w:rsid w:val="003776E3"/>
    <w:rsid w:val="003C4E3D"/>
    <w:rsid w:val="003D70B7"/>
    <w:rsid w:val="003F0318"/>
    <w:rsid w:val="005E5288"/>
    <w:rsid w:val="00641AC0"/>
    <w:rsid w:val="00676CC6"/>
    <w:rsid w:val="006D1C72"/>
    <w:rsid w:val="00845B5B"/>
    <w:rsid w:val="00985661"/>
    <w:rsid w:val="00994745"/>
    <w:rsid w:val="00B44760"/>
    <w:rsid w:val="00B55F6D"/>
    <w:rsid w:val="00CE6A50"/>
    <w:rsid w:val="00DA1014"/>
    <w:rsid w:val="00EF7F65"/>
    <w:rsid w:val="00F40EE5"/>
    <w:rsid w:val="00F6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8C29BF-3E29-426C-8D97-56737DBC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0B7"/>
    <w:rPr>
      <w:color w:val="0563C1" w:themeColor="hyperlink"/>
      <w:u w:val="single"/>
    </w:rPr>
  </w:style>
  <w:style w:type="paragraph" w:styleId="Header">
    <w:name w:val="header"/>
    <w:basedOn w:val="Normal"/>
    <w:link w:val="HeaderChar"/>
    <w:rsid w:val="00F40EE5"/>
    <w:pPr>
      <w:tabs>
        <w:tab w:val="center" w:pos="4680"/>
        <w:tab w:val="right" w:pos="9360"/>
      </w:tabs>
    </w:pPr>
  </w:style>
  <w:style w:type="character" w:customStyle="1" w:styleId="HeaderChar">
    <w:name w:val="Header Char"/>
    <w:basedOn w:val="DefaultParagraphFont"/>
    <w:link w:val="Header"/>
    <w:rsid w:val="00F40EE5"/>
    <w:rPr>
      <w:sz w:val="24"/>
      <w:szCs w:val="24"/>
    </w:rPr>
  </w:style>
  <w:style w:type="paragraph" w:styleId="Footer">
    <w:name w:val="footer"/>
    <w:basedOn w:val="Normal"/>
    <w:link w:val="FooterChar"/>
    <w:rsid w:val="00F40EE5"/>
    <w:pPr>
      <w:tabs>
        <w:tab w:val="center" w:pos="4680"/>
        <w:tab w:val="right" w:pos="9360"/>
      </w:tabs>
    </w:pPr>
  </w:style>
  <w:style w:type="character" w:customStyle="1" w:styleId="FooterChar">
    <w:name w:val="Footer Char"/>
    <w:basedOn w:val="DefaultParagraphFont"/>
    <w:link w:val="Footer"/>
    <w:rsid w:val="00F40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crites@gatech.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michael.crites@gatec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f276872-af07-4968-a71d-1c83e80bd0bf" origin="userSelected">
  <element uid="id_protectivemarking_newvalue1" value=""/>
</sisl>
</file>

<file path=customXml/itemProps1.xml><?xml version="1.0" encoding="utf-8"?>
<ds:datastoreItem xmlns:ds="http://schemas.openxmlformats.org/officeDocument/2006/customXml" ds:itemID="{53691BAD-69B2-4E8A-AB1D-E0E494BA14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Flyer for Inviting Research Participants II</vt:lpstr>
    </vt:vector>
  </TitlesOfParts>
  <Company>Immaculata University</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for Inviting Research Participants II</dc:title>
  <dc:subject/>
  <dc:creator>mcrites</dc:creator>
  <cp:keywords/>
  <dc:description/>
  <cp:lastModifiedBy>Grimm, David A</cp:lastModifiedBy>
  <cp:revision>2</cp:revision>
  <dcterms:created xsi:type="dcterms:W3CDTF">2017-06-07T17:18:00Z</dcterms:created>
  <dcterms:modified xsi:type="dcterms:W3CDTF">2017-06-07T17:18:00Z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f198bf1c-aa65-46d6-8ab6-3f52a346eebf</vt:lpwstr>
  </property>
  <property fmtid="{D5CDD505-2E9C-101B-9397-08002B2CF9AE}" pid="3" name="bjSaver">
    <vt:lpwstr>06ntNHyoiwPDQCLzo7tGXe6pMcgL/V/4</vt:lpwstr>
  </property>
  <property fmtid="{D5CDD505-2E9C-101B-9397-08002B2CF9AE}" pid="4" name="bjDocumentLabelXML">
    <vt:lpwstr>&lt;?xml version="1.0" encoding="us-ascii"?&gt;&lt;sisl xmlns:xsi="http://www.w3.org/2001/XMLSchema-instance" xmlns:xsd="http://www.w3.org/2001/XMLSchema" sislVersion="0" policy="bf276872-af07-4968-a71d-1c83e80bd0bf" origin="userSelected" xmlns="http://www.boldonj</vt:lpwstr>
  </property>
  <property fmtid="{D5CDD505-2E9C-101B-9397-08002B2CF9AE}" pid="5" name="bjDocumentLabelXML-0">
    <vt:lpwstr>ames.com/2008/01/sie/internal/label"&gt;&lt;element uid="id_protectivemarking_newvalue1" value="" /&gt;&lt;/sisl&gt;</vt:lpwstr>
  </property>
  <property fmtid="{D5CDD505-2E9C-101B-9397-08002B2CF9AE}" pid="6" name="bjDocumentSecurityLabel">
    <vt:lpwstr>Honeywell Unrestricted</vt:lpwstr>
  </property>
  <property fmtid="{D5CDD505-2E9C-101B-9397-08002B2CF9AE}" pid="7" name="BJClassification">
    <vt:lpwstr>Honeywell Unrestricted</vt:lpwstr>
  </property>
</Properties>
</file>